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347" w:rsidRDefault="00E27347" w:rsidP="00E2734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Утверждаю:</w:t>
      </w:r>
    </w:p>
    <w:p w:rsidR="00877C0A" w:rsidRDefault="00E27347" w:rsidP="00E2734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Генеральный директор ООО «УК-СЕМЕРКА»</w:t>
      </w:r>
    </w:p>
    <w:p w:rsidR="00E27347" w:rsidRDefault="00E27347" w:rsidP="00E2734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 </w:t>
      </w:r>
      <w:r w:rsidR="000E6BF3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Д.Э. Простак</w:t>
      </w:r>
      <w:r w:rsidR="000E6BF3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347" w:rsidRDefault="00E27347" w:rsidP="00E273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7347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Конкурсная документация </w:t>
      </w:r>
    </w:p>
    <w:p w:rsidR="00E27347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 проведению основного этапа открытого конкурса по привлечению </w:t>
      </w:r>
    </w:p>
    <w:p w:rsidR="00E27347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подрядных организаций для выполнения работ по благоустройству дворовых </w:t>
      </w:r>
    </w:p>
    <w:p w:rsidR="00E27347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территорий многоквартирных домов, включенных в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муниципальную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347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программу «Формирование современной городской среды на территории </w:t>
      </w:r>
    </w:p>
    <w:p w:rsidR="00E27347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Новокузнецкого городского округа на 2018-2024 годы».</w:t>
      </w:r>
    </w:p>
    <w:p w:rsidR="00E27347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7347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Общие положения.</w:t>
      </w:r>
    </w:p>
    <w:p w:rsidR="00E27347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27347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Предметом основного этапа открытого конкурса является право </w:t>
      </w:r>
      <w:r w:rsidR="007F7E37">
        <w:rPr>
          <w:rFonts w:ascii="Times New Roman" w:hAnsi="Times New Roman" w:cs="Times New Roman"/>
          <w:sz w:val="24"/>
          <w:szCs w:val="24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№ 1. Информация по объектам</w:t>
      </w:r>
    </w:p>
    <w:tbl>
      <w:tblPr>
        <w:tblStyle w:val="a4"/>
        <w:tblW w:w="10164" w:type="dxa"/>
        <w:jc w:val="center"/>
        <w:tblInd w:w="1069" w:type="dxa"/>
        <w:tblLook w:val="04A0" w:firstRow="1" w:lastRow="0" w:firstColumn="1" w:lastColumn="0" w:noHBand="0" w:noVBand="1"/>
      </w:tblPr>
      <w:tblGrid>
        <w:gridCol w:w="540"/>
        <w:gridCol w:w="3186"/>
        <w:gridCol w:w="4170"/>
        <w:gridCol w:w="2268"/>
      </w:tblGrid>
      <w:tr w:rsidR="007F7E37" w:rsidTr="003D730D">
        <w:trPr>
          <w:jc w:val="center"/>
        </w:trPr>
        <w:tc>
          <w:tcPr>
            <w:tcW w:w="540" w:type="dxa"/>
            <w:vAlign w:val="center"/>
          </w:tcPr>
          <w:p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86" w:type="dxa"/>
            <w:vAlign w:val="center"/>
          </w:tcPr>
          <w:p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дворовой территории</w:t>
            </w:r>
          </w:p>
        </w:tc>
        <w:tc>
          <w:tcPr>
            <w:tcW w:w="4170" w:type="dxa"/>
            <w:vAlign w:val="center"/>
          </w:tcPr>
          <w:p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68" w:type="dxa"/>
            <w:vAlign w:val="center"/>
          </w:tcPr>
          <w:p w:rsidR="007F7E37" w:rsidRDefault="007F7E37" w:rsidP="00D263F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стоимость работ, руб.</w:t>
            </w:r>
          </w:p>
        </w:tc>
      </w:tr>
      <w:tr w:rsidR="003D730D" w:rsidTr="003D730D">
        <w:trPr>
          <w:jc w:val="center"/>
        </w:trPr>
        <w:tc>
          <w:tcPr>
            <w:tcW w:w="540" w:type="dxa"/>
            <w:vAlign w:val="center"/>
          </w:tcPr>
          <w:p w:rsidR="003D730D" w:rsidRDefault="00E97470" w:rsidP="009A3BC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D73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86" w:type="dxa"/>
            <w:vAlign w:val="center"/>
          </w:tcPr>
          <w:p w:rsidR="003D730D" w:rsidRDefault="003D730D" w:rsidP="00EA33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="006E564A">
              <w:rPr>
                <w:rFonts w:ascii="Times New Roman" w:hAnsi="Times New Roman" w:cs="Times New Roman"/>
                <w:sz w:val="24"/>
                <w:szCs w:val="24"/>
              </w:rPr>
              <w:t>Клим</w:t>
            </w:r>
            <w:r w:rsidR="00EA3380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r w:rsidR="006E564A">
              <w:rPr>
                <w:rFonts w:ascii="Times New Roman" w:hAnsi="Times New Roman" w:cs="Times New Roman"/>
                <w:sz w:val="24"/>
                <w:szCs w:val="24"/>
              </w:rPr>
              <w:t>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r w:rsidR="00EA3380">
              <w:rPr>
                <w:rFonts w:ascii="Times New Roman" w:hAnsi="Times New Roman" w:cs="Times New Roman"/>
                <w:sz w:val="24"/>
                <w:szCs w:val="24"/>
              </w:rPr>
              <w:t>18/2</w:t>
            </w:r>
          </w:p>
        </w:tc>
        <w:tc>
          <w:tcPr>
            <w:tcW w:w="4170" w:type="dxa"/>
            <w:vAlign w:val="center"/>
          </w:tcPr>
          <w:p w:rsidR="003D730D" w:rsidRPr="00E243DD" w:rsidRDefault="003D730D" w:rsidP="009A3BCB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43DD">
              <w:rPr>
                <w:rFonts w:ascii="Times New Roman" w:hAnsi="Times New Roman" w:cs="Times New Roman"/>
                <w:i/>
                <w:sz w:val="24"/>
                <w:szCs w:val="24"/>
              </w:rPr>
              <w:t>Минимальный перечень</w:t>
            </w:r>
          </w:p>
        </w:tc>
        <w:tc>
          <w:tcPr>
            <w:tcW w:w="2268" w:type="dxa"/>
            <w:vAlign w:val="center"/>
          </w:tcPr>
          <w:p w:rsidR="003D730D" w:rsidRPr="00E243DD" w:rsidRDefault="003D730D" w:rsidP="009A3BC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30D" w:rsidTr="003D730D">
        <w:trPr>
          <w:jc w:val="center"/>
        </w:trPr>
        <w:tc>
          <w:tcPr>
            <w:tcW w:w="540" w:type="dxa"/>
            <w:vAlign w:val="center"/>
          </w:tcPr>
          <w:p w:rsidR="003D730D" w:rsidRDefault="003D730D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6" w:type="dxa"/>
            <w:vAlign w:val="center"/>
          </w:tcPr>
          <w:p w:rsidR="003D730D" w:rsidRDefault="003D730D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0" w:type="dxa"/>
            <w:vAlign w:val="center"/>
          </w:tcPr>
          <w:p w:rsidR="003D730D" w:rsidRPr="00E243DD" w:rsidRDefault="00EA3380" w:rsidP="009A3BC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дворовых проездов</w:t>
            </w:r>
          </w:p>
        </w:tc>
        <w:tc>
          <w:tcPr>
            <w:tcW w:w="2268" w:type="dxa"/>
            <w:vAlign w:val="center"/>
          </w:tcPr>
          <w:p w:rsidR="003D730D" w:rsidRPr="00E243DD" w:rsidRDefault="002D43B4" w:rsidP="00E36C3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263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  <w:r w:rsidR="00D263F4">
              <w:rPr>
                <w:rFonts w:ascii="Times New Roman" w:hAnsi="Times New Roman" w:cs="Times New Roman"/>
                <w:sz w:val="24"/>
                <w:szCs w:val="24"/>
              </w:rPr>
              <w:t xml:space="preserve"> 432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36C3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D730D" w:rsidTr="003D730D">
        <w:trPr>
          <w:jc w:val="center"/>
        </w:trPr>
        <w:tc>
          <w:tcPr>
            <w:tcW w:w="540" w:type="dxa"/>
            <w:vAlign w:val="center"/>
          </w:tcPr>
          <w:p w:rsidR="003D730D" w:rsidRDefault="003D730D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6" w:type="dxa"/>
            <w:vAlign w:val="center"/>
          </w:tcPr>
          <w:p w:rsidR="003D730D" w:rsidRDefault="003D730D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0" w:type="dxa"/>
            <w:vAlign w:val="center"/>
          </w:tcPr>
          <w:p w:rsidR="003D730D" w:rsidRPr="00E243DD" w:rsidRDefault="00C70752" w:rsidP="009A3BC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</w:t>
            </w:r>
            <w:r w:rsidR="003D730D" w:rsidRPr="00E243DD">
              <w:rPr>
                <w:rFonts w:ascii="Times New Roman" w:hAnsi="Times New Roman" w:cs="Times New Roman"/>
                <w:sz w:val="24"/>
                <w:szCs w:val="24"/>
              </w:rPr>
              <w:t xml:space="preserve"> парковки </w:t>
            </w:r>
          </w:p>
        </w:tc>
        <w:tc>
          <w:tcPr>
            <w:tcW w:w="2268" w:type="dxa"/>
            <w:vAlign w:val="center"/>
          </w:tcPr>
          <w:p w:rsidR="003D730D" w:rsidRPr="00E243DD" w:rsidRDefault="003D730D" w:rsidP="009A3BC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30D" w:rsidTr="003D730D">
        <w:trPr>
          <w:jc w:val="center"/>
        </w:trPr>
        <w:tc>
          <w:tcPr>
            <w:tcW w:w="540" w:type="dxa"/>
            <w:vAlign w:val="center"/>
          </w:tcPr>
          <w:p w:rsidR="003D730D" w:rsidRDefault="003D730D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6" w:type="dxa"/>
            <w:vAlign w:val="center"/>
          </w:tcPr>
          <w:p w:rsidR="003D730D" w:rsidRDefault="003D730D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0" w:type="dxa"/>
            <w:vAlign w:val="center"/>
          </w:tcPr>
          <w:p w:rsidR="003D730D" w:rsidRPr="00E243DD" w:rsidRDefault="003D730D" w:rsidP="009A3BC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43DD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r w:rsidR="00C70752">
              <w:rPr>
                <w:rFonts w:ascii="Times New Roman" w:hAnsi="Times New Roman" w:cs="Times New Roman"/>
                <w:sz w:val="24"/>
                <w:szCs w:val="24"/>
              </w:rPr>
              <w:t xml:space="preserve">существующих </w:t>
            </w:r>
            <w:r w:rsidRPr="00E243DD">
              <w:rPr>
                <w:rFonts w:ascii="Times New Roman" w:hAnsi="Times New Roman" w:cs="Times New Roman"/>
                <w:sz w:val="24"/>
                <w:szCs w:val="24"/>
              </w:rPr>
              <w:t>тротуаров</w:t>
            </w:r>
          </w:p>
        </w:tc>
        <w:tc>
          <w:tcPr>
            <w:tcW w:w="2268" w:type="dxa"/>
            <w:vAlign w:val="center"/>
          </w:tcPr>
          <w:p w:rsidR="003D730D" w:rsidRPr="00E243DD" w:rsidRDefault="003D730D" w:rsidP="009A3BC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52" w:rsidTr="003D730D">
        <w:trPr>
          <w:jc w:val="center"/>
        </w:trPr>
        <w:tc>
          <w:tcPr>
            <w:tcW w:w="540" w:type="dxa"/>
            <w:vAlign w:val="center"/>
          </w:tcPr>
          <w:p w:rsidR="00C70752" w:rsidRDefault="00C70752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6" w:type="dxa"/>
            <w:vAlign w:val="center"/>
          </w:tcPr>
          <w:p w:rsidR="00C70752" w:rsidRDefault="00C70752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0" w:type="dxa"/>
            <w:vAlign w:val="center"/>
          </w:tcPr>
          <w:p w:rsidR="00C70752" w:rsidRPr="00E243DD" w:rsidRDefault="00C70752" w:rsidP="009A3BC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43DD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E243DD"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2268" w:type="dxa"/>
            <w:vAlign w:val="center"/>
          </w:tcPr>
          <w:p w:rsidR="00C70752" w:rsidRPr="00E243DD" w:rsidRDefault="00C70752" w:rsidP="009A3BC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52" w:rsidTr="00697590">
        <w:trPr>
          <w:jc w:val="center"/>
        </w:trPr>
        <w:tc>
          <w:tcPr>
            <w:tcW w:w="10164" w:type="dxa"/>
            <w:gridSpan w:val="4"/>
            <w:vAlign w:val="center"/>
          </w:tcPr>
          <w:p w:rsidR="00C70752" w:rsidRPr="00FA7E77" w:rsidRDefault="00C70752" w:rsidP="009A3BC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70752" w:rsidTr="003D730D">
        <w:trPr>
          <w:jc w:val="center"/>
        </w:trPr>
        <w:tc>
          <w:tcPr>
            <w:tcW w:w="540" w:type="dxa"/>
            <w:vAlign w:val="center"/>
          </w:tcPr>
          <w:p w:rsidR="00C70752" w:rsidRPr="00FA7E77" w:rsidRDefault="00C70752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86" w:type="dxa"/>
            <w:vAlign w:val="center"/>
          </w:tcPr>
          <w:p w:rsidR="00C70752" w:rsidRPr="00FA7E77" w:rsidRDefault="00C70752" w:rsidP="007F7E3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E77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170" w:type="dxa"/>
            <w:vAlign w:val="center"/>
          </w:tcPr>
          <w:p w:rsidR="00C70752" w:rsidRPr="00FA7E77" w:rsidRDefault="00C70752" w:rsidP="007F7E3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C70752" w:rsidRPr="00DF5B0C" w:rsidRDefault="002D43B4" w:rsidP="00E36C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D263F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830</w:t>
            </w:r>
            <w:r w:rsidR="00D263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432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E36C3A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bookmarkStart w:id="0" w:name="_GoBack"/>
            <w:bookmarkEnd w:id="0"/>
          </w:p>
        </w:tc>
      </w:tr>
    </w:tbl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7F7E37" w:rsidRPr="00EA3380" w:rsidRDefault="007F7E3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Заказчиком является: </w:t>
      </w:r>
      <w:r w:rsidRPr="00EA3380">
        <w:rPr>
          <w:rFonts w:ascii="Times New Roman" w:hAnsi="Times New Roman" w:cs="Times New Roman"/>
          <w:sz w:val="24"/>
          <w:szCs w:val="24"/>
          <w:u w:val="single"/>
        </w:rPr>
        <w:t>ООО «УК-СЕМЕРКА»</w:t>
      </w:r>
    </w:p>
    <w:p w:rsidR="007F7E37" w:rsidRPr="007137D5" w:rsidRDefault="007137D5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="007C60BD">
        <w:rPr>
          <w:rFonts w:ascii="Times New Roman" w:hAnsi="Times New Roman" w:cs="Times New Roman"/>
          <w:sz w:val="20"/>
          <w:szCs w:val="20"/>
        </w:rPr>
        <w:t xml:space="preserve">  </w:t>
      </w:r>
      <w:r w:rsidR="007F7E37" w:rsidRPr="007137D5">
        <w:rPr>
          <w:rFonts w:ascii="Times New Roman" w:hAnsi="Times New Roman" w:cs="Times New Roman"/>
          <w:sz w:val="20"/>
          <w:szCs w:val="20"/>
        </w:rPr>
        <w:t>(наименование заказчика)</w:t>
      </w:r>
    </w:p>
    <w:p w:rsidR="007F7E37" w:rsidRDefault="007F7E37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7137D5" w:rsidRPr="007137D5" w:rsidRDefault="007137D5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Должностное лицо: Простак Д.Э., 8-905-964-61-73, </w:t>
      </w:r>
      <w:hyperlink r:id="rId6" w:history="1">
        <w:r w:rsidRPr="00E5760E">
          <w:rPr>
            <w:rStyle w:val="a5"/>
            <w:rFonts w:ascii="Arial" w:hAnsi="Arial" w:cs="Arial"/>
            <w:sz w:val="23"/>
            <w:szCs w:val="23"/>
          </w:rPr>
          <w:t>uk-cemerka@rambler.ru</w:t>
        </w:r>
      </w:hyperlink>
      <w:r>
        <w:rPr>
          <w:rFonts w:ascii="Arial" w:hAnsi="Arial" w:cs="Arial"/>
          <w:sz w:val="23"/>
          <w:szCs w:val="23"/>
        </w:rPr>
        <w:t>.</w:t>
      </w:r>
    </w:p>
    <w:p w:rsidR="007137D5" w:rsidRDefault="007137D5" w:rsidP="005A1352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37D5" w:rsidRPr="00DA1018" w:rsidRDefault="007137D5" w:rsidP="007D4D47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1018">
        <w:rPr>
          <w:rFonts w:ascii="Times New Roman" w:hAnsi="Times New Roman" w:cs="Times New Roman"/>
          <w:sz w:val="24"/>
          <w:szCs w:val="24"/>
        </w:rPr>
        <w:t xml:space="preserve"> Начальная (максимальная) цена договора подряда: </w:t>
      </w:r>
      <w:r w:rsidR="002D43B4">
        <w:rPr>
          <w:rFonts w:ascii="Times New Roman" w:hAnsi="Times New Roman" w:cs="Times New Roman"/>
          <w:sz w:val="24"/>
          <w:szCs w:val="24"/>
        </w:rPr>
        <w:t>4 830 432</w:t>
      </w:r>
      <w:r w:rsidRPr="00DA1018">
        <w:rPr>
          <w:rFonts w:ascii="Times New Roman" w:hAnsi="Times New Roman" w:cs="Times New Roman"/>
          <w:sz w:val="24"/>
          <w:szCs w:val="24"/>
        </w:rPr>
        <w:t xml:space="preserve"> (</w:t>
      </w:r>
      <w:r w:rsidR="00DA1018" w:rsidRPr="00DA1018">
        <w:rPr>
          <w:rFonts w:ascii="Times New Roman" w:hAnsi="Times New Roman" w:cs="Times New Roman"/>
          <w:sz w:val="24"/>
          <w:szCs w:val="24"/>
        </w:rPr>
        <w:t>Четыре</w:t>
      </w:r>
      <w:r w:rsidR="00E97470" w:rsidRPr="00DA1018">
        <w:rPr>
          <w:rFonts w:ascii="Times New Roman" w:hAnsi="Times New Roman" w:cs="Times New Roman"/>
          <w:sz w:val="24"/>
          <w:szCs w:val="24"/>
        </w:rPr>
        <w:t xml:space="preserve"> </w:t>
      </w:r>
      <w:r w:rsidRPr="00DA1018">
        <w:rPr>
          <w:rFonts w:ascii="Times New Roman" w:hAnsi="Times New Roman" w:cs="Times New Roman"/>
          <w:sz w:val="24"/>
          <w:szCs w:val="24"/>
        </w:rPr>
        <w:t>миллион</w:t>
      </w:r>
      <w:r w:rsidR="00E97470" w:rsidRPr="00DA1018">
        <w:rPr>
          <w:rFonts w:ascii="Times New Roman" w:hAnsi="Times New Roman" w:cs="Times New Roman"/>
          <w:sz w:val="24"/>
          <w:szCs w:val="24"/>
        </w:rPr>
        <w:t>а</w:t>
      </w:r>
      <w:r w:rsidRPr="00DA1018">
        <w:rPr>
          <w:rFonts w:ascii="Times New Roman" w:hAnsi="Times New Roman" w:cs="Times New Roman"/>
          <w:sz w:val="24"/>
          <w:szCs w:val="24"/>
        </w:rPr>
        <w:t xml:space="preserve"> </w:t>
      </w:r>
      <w:r w:rsidR="002D43B4">
        <w:rPr>
          <w:rFonts w:ascii="Times New Roman" w:hAnsi="Times New Roman" w:cs="Times New Roman"/>
          <w:sz w:val="24"/>
          <w:szCs w:val="24"/>
        </w:rPr>
        <w:t>восемьсот тридцать</w:t>
      </w:r>
      <w:r w:rsidR="00DA1018" w:rsidRPr="00DA1018">
        <w:rPr>
          <w:rFonts w:ascii="Times New Roman" w:hAnsi="Times New Roman" w:cs="Times New Roman"/>
          <w:sz w:val="24"/>
          <w:szCs w:val="24"/>
        </w:rPr>
        <w:t xml:space="preserve"> </w:t>
      </w:r>
      <w:r w:rsidR="00E97470" w:rsidRPr="00DA1018">
        <w:rPr>
          <w:rFonts w:ascii="Times New Roman" w:hAnsi="Times New Roman" w:cs="Times New Roman"/>
          <w:sz w:val="24"/>
          <w:szCs w:val="24"/>
        </w:rPr>
        <w:t xml:space="preserve">тысяч </w:t>
      </w:r>
      <w:r w:rsidR="002D43B4">
        <w:rPr>
          <w:rFonts w:ascii="Times New Roman" w:hAnsi="Times New Roman" w:cs="Times New Roman"/>
          <w:sz w:val="24"/>
          <w:szCs w:val="24"/>
        </w:rPr>
        <w:t>четыреста тридцать два</w:t>
      </w:r>
      <w:r w:rsidR="005A1352" w:rsidRPr="00DA1018">
        <w:rPr>
          <w:rFonts w:ascii="Times New Roman" w:hAnsi="Times New Roman" w:cs="Times New Roman"/>
          <w:sz w:val="24"/>
          <w:szCs w:val="24"/>
        </w:rPr>
        <w:t>) рубл</w:t>
      </w:r>
      <w:r w:rsidR="002D43B4">
        <w:rPr>
          <w:rFonts w:ascii="Times New Roman" w:hAnsi="Times New Roman" w:cs="Times New Roman"/>
          <w:sz w:val="24"/>
          <w:szCs w:val="24"/>
        </w:rPr>
        <w:t>я</w:t>
      </w:r>
      <w:r w:rsidR="005A1352" w:rsidRPr="00DA1018">
        <w:rPr>
          <w:rFonts w:ascii="Times New Roman" w:hAnsi="Times New Roman" w:cs="Times New Roman"/>
          <w:sz w:val="24"/>
          <w:szCs w:val="24"/>
        </w:rPr>
        <w:t xml:space="preserve">, </w:t>
      </w:r>
      <w:r w:rsidR="002D43B4">
        <w:rPr>
          <w:rFonts w:ascii="Times New Roman" w:hAnsi="Times New Roman" w:cs="Times New Roman"/>
          <w:sz w:val="24"/>
          <w:szCs w:val="24"/>
        </w:rPr>
        <w:t>00</w:t>
      </w:r>
      <w:r w:rsidR="00DA1018" w:rsidRPr="00DA1018">
        <w:rPr>
          <w:rFonts w:ascii="Times New Roman" w:hAnsi="Times New Roman" w:cs="Times New Roman"/>
          <w:sz w:val="24"/>
          <w:szCs w:val="24"/>
        </w:rPr>
        <w:t xml:space="preserve"> копеек, </w:t>
      </w:r>
      <w:r w:rsidR="005A1352" w:rsidRPr="00DA1018">
        <w:rPr>
          <w:rFonts w:ascii="Times New Roman" w:hAnsi="Times New Roman" w:cs="Times New Roman"/>
          <w:sz w:val="24"/>
          <w:szCs w:val="24"/>
        </w:rPr>
        <w:t xml:space="preserve">в том числе НДС </w:t>
      </w:r>
      <w:r w:rsidR="002D43B4">
        <w:rPr>
          <w:rFonts w:ascii="Times New Roman" w:hAnsi="Times New Roman" w:cs="Times New Roman"/>
          <w:sz w:val="24"/>
          <w:szCs w:val="24"/>
        </w:rPr>
        <w:t>805 072,00</w:t>
      </w:r>
      <w:r w:rsidR="007D4D47" w:rsidRPr="00DA1018">
        <w:rPr>
          <w:rFonts w:ascii="Times New Roman" w:hAnsi="Times New Roman" w:cs="Times New Roman"/>
          <w:sz w:val="24"/>
          <w:szCs w:val="24"/>
        </w:rPr>
        <w:t xml:space="preserve"> </w:t>
      </w:r>
      <w:r w:rsidR="005A1352" w:rsidRPr="00DA1018">
        <w:rPr>
          <w:rFonts w:ascii="Times New Roman" w:hAnsi="Times New Roman" w:cs="Times New Roman"/>
          <w:sz w:val="24"/>
          <w:szCs w:val="24"/>
        </w:rPr>
        <w:t>руб.</w:t>
      </w:r>
    </w:p>
    <w:p w:rsidR="005A1352" w:rsidRPr="005A1352" w:rsidRDefault="005A1352" w:rsidP="005A1352">
      <w:pPr>
        <w:pStyle w:val="a3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A1352" w:rsidRDefault="005A1352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Минимальный гарантийный срок 3 года.</w:t>
      </w:r>
    </w:p>
    <w:p w:rsidR="005A1352" w:rsidRPr="005A1352" w:rsidRDefault="005A1352" w:rsidP="005A135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A1352" w:rsidRDefault="005A1352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Срок выполнения работ: </w:t>
      </w:r>
      <w:r w:rsidR="00EA3380">
        <w:rPr>
          <w:rFonts w:ascii="Times New Roman" w:hAnsi="Times New Roman" w:cs="Times New Roman"/>
          <w:sz w:val="24"/>
          <w:szCs w:val="24"/>
        </w:rPr>
        <w:t>90</w:t>
      </w:r>
      <w:r>
        <w:rPr>
          <w:rFonts w:ascii="Times New Roman" w:hAnsi="Times New Roman" w:cs="Times New Roman"/>
          <w:sz w:val="24"/>
          <w:szCs w:val="24"/>
        </w:rPr>
        <w:t xml:space="preserve"> календарных дней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договора подряда.</w:t>
      </w:r>
    </w:p>
    <w:p w:rsidR="00625DD8" w:rsidRPr="00625DD8" w:rsidRDefault="00625DD8" w:rsidP="00625DD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25DD8" w:rsidRDefault="00625DD8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Договор с победителем конкурса заключается в течение десяти дней после объявления результатов конкурса.</w:t>
      </w:r>
    </w:p>
    <w:p w:rsidR="00625DD8" w:rsidRPr="00625DD8" w:rsidRDefault="00625DD8" w:rsidP="00625DD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25DD8" w:rsidRDefault="00625DD8" w:rsidP="00625DD8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Открытый конкурс проводится в соответствии с постановлением администрации города Новокузнецка от 11.04.2018г. № 62 «Об организации мероприятий по привлечению подрядных организаций для выполнения работ по </w:t>
      </w:r>
      <w:r w:rsidRPr="00625DD8">
        <w:rPr>
          <w:rFonts w:ascii="Times New Roman" w:hAnsi="Times New Roman" w:cs="Times New Roman"/>
          <w:sz w:val="24"/>
          <w:szCs w:val="24"/>
        </w:rPr>
        <w:t>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DF5B0C" w:rsidRPr="00DF5B0C" w:rsidRDefault="00DF5B0C" w:rsidP="00DF5B0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F5B0C" w:rsidRDefault="00DF5B0C" w:rsidP="00DF5B0C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625DD8" w:rsidRDefault="00625DD8" w:rsidP="00EA3380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DD8">
        <w:rPr>
          <w:rFonts w:ascii="Times New Roman" w:hAnsi="Times New Roman" w:cs="Times New Roman"/>
          <w:sz w:val="24"/>
          <w:szCs w:val="24"/>
        </w:rPr>
        <w:t>Требования к производству работ и применяемым материалам</w:t>
      </w:r>
      <w:r w:rsidR="004045A5">
        <w:rPr>
          <w:rFonts w:ascii="Times New Roman" w:hAnsi="Times New Roman" w:cs="Times New Roman"/>
          <w:sz w:val="24"/>
          <w:szCs w:val="24"/>
        </w:rPr>
        <w:t>.</w:t>
      </w:r>
    </w:p>
    <w:p w:rsidR="004045A5" w:rsidRPr="00625DD8" w:rsidRDefault="004045A5" w:rsidP="00EA3380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137D5" w:rsidRPr="00E27347" w:rsidRDefault="00625DD8" w:rsidP="00EA3380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DD8">
        <w:rPr>
          <w:rFonts w:ascii="Times New Roman" w:hAnsi="Times New Roman" w:cs="Times New Roman"/>
          <w:sz w:val="24"/>
          <w:szCs w:val="24"/>
        </w:rPr>
        <w:t>2.1. Требования к производству работ и применяемым материалам устанавливаются проектом договора подряда и являются обязательными</w:t>
      </w:r>
      <w:r w:rsidR="004045A5">
        <w:rPr>
          <w:rFonts w:ascii="Times New Roman" w:hAnsi="Times New Roman" w:cs="Times New Roman"/>
          <w:sz w:val="24"/>
          <w:szCs w:val="24"/>
        </w:rPr>
        <w:t>.</w:t>
      </w:r>
    </w:p>
    <w:p w:rsidR="00E27347" w:rsidRPr="00E27347" w:rsidRDefault="00E27347" w:rsidP="00713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27347" w:rsidRPr="00E27347" w:rsidSect="000C1476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DDE"/>
    <w:rsid w:val="00001906"/>
    <w:rsid w:val="00034B8C"/>
    <w:rsid w:val="000C1476"/>
    <w:rsid w:val="000E2746"/>
    <w:rsid w:val="000E6BF3"/>
    <w:rsid w:val="00110288"/>
    <w:rsid w:val="001A39CB"/>
    <w:rsid w:val="001F7EF3"/>
    <w:rsid w:val="002D43B4"/>
    <w:rsid w:val="002F116B"/>
    <w:rsid w:val="003D730D"/>
    <w:rsid w:val="003E79BC"/>
    <w:rsid w:val="004045A5"/>
    <w:rsid w:val="004D04EA"/>
    <w:rsid w:val="005A1352"/>
    <w:rsid w:val="00625DD8"/>
    <w:rsid w:val="006E564A"/>
    <w:rsid w:val="007137D5"/>
    <w:rsid w:val="007C60BD"/>
    <w:rsid w:val="007D4D47"/>
    <w:rsid w:val="007F7E37"/>
    <w:rsid w:val="00800B79"/>
    <w:rsid w:val="00877C0A"/>
    <w:rsid w:val="008F4481"/>
    <w:rsid w:val="00953CDF"/>
    <w:rsid w:val="00A463D2"/>
    <w:rsid w:val="00B008AE"/>
    <w:rsid w:val="00B05DDE"/>
    <w:rsid w:val="00BD2C23"/>
    <w:rsid w:val="00C70752"/>
    <w:rsid w:val="00D112FC"/>
    <w:rsid w:val="00D263F4"/>
    <w:rsid w:val="00D643D2"/>
    <w:rsid w:val="00DA1018"/>
    <w:rsid w:val="00DB2939"/>
    <w:rsid w:val="00DF5B0C"/>
    <w:rsid w:val="00E243DD"/>
    <w:rsid w:val="00E27347"/>
    <w:rsid w:val="00E36C3A"/>
    <w:rsid w:val="00E97470"/>
    <w:rsid w:val="00EA3380"/>
    <w:rsid w:val="00EA3E92"/>
    <w:rsid w:val="00FA7E77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k-cemerka@ramble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2022-08-01T07:15:00Z</cp:lastPrinted>
  <dcterms:created xsi:type="dcterms:W3CDTF">2020-09-03T01:59:00Z</dcterms:created>
  <dcterms:modified xsi:type="dcterms:W3CDTF">2023-09-04T03:55:00Z</dcterms:modified>
</cp:coreProperties>
</file>